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1" layoutInCell="0" hidden="0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8255</wp:posOffset>
                </wp:positionV>
                <wp:extent cx="640080" cy="182880"/>
                <wp:effectExtent l="9525" t="9525" r="9525" b="9525"/>
                <wp:wrapNone/>
                <wp:docPr id="1" name="Надпись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YZmtZBMAAAAlAAAAEgAAAA0AAAAAkAAAAAA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CigAAAgAAAAAAAAAAAAAAACAAAAoiQAAAAAAAACAAAADQAAAPADAAAgAQAAAAAAANcoAABgAwAA"/>
                          </a:ext>
                        </a:extLst>
                      </wps:cNvSpPr>
                      <wps:spPr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outlineLvl w:val="8"/>
                            </w:pPr>
                            <w:r>
                              <w:t>0401060</w:t>
                            </w:r>
                          </w:p>
                        </w:txbxContent>
                      </wps:txbx>
                      <wps:bodyPr spcFirstLastPara="1" vertOverflow="clip" horzOverflow="clip" lIns="91440" tIns="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Надпись1" o:spid="_x0000_s1026" type="#_x0000_t202" style="position:absolute;margin-left:468.90pt;margin-top:0.65pt;width:50.40pt;height:14.40pt;mso-wrap-distance-left:9.00pt;mso-wrap-distance-top:0.00pt;mso-wrap-distance-right:9.00pt;mso-wrap-distance-bottom:0.00pt;mso-wrap-style:square" strokeweight="0.75pt" fillcolor="#ffffff" v:ext="SMDATA_11_YZmtZBMAAAAlAAAAEgAAAA0AAAAAkAAAAAA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CigAAAgAAAAAAAAAAAAAAACAAAAoiQAAAAAAAACAAAADQAAAPADAAAgAQAAAAAAANcoAABgAwAA" o:insetmode="custom">
                <v:fill color2="#000000" type="solid" angle="180"/>
                <w10:wrap type="none" anchorx="text" anchory="text"/>
                <v:textbox inset="7.2pt,0.0pt,7.2pt,3.6pt">
                  <w:txbxContent>
                    <w:p>
                      <w:pPr>
                        <w:outlineLvl w:val="8"/>
                      </w:pPr>
                      <w:r>
                        <w:t>0401060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                       ____________________</w:t>
      </w:r>
    </w:p>
    <w:p>
      <w:pPr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Поступ. в банк плат.                                            Списано со сч. плат.</w:t>
      </w:r>
    </w:p>
    <w:p>
      <w:r/>
    </w:p>
    <w:tbl>
      <w:tblPr>
        <w:jc w:val="left"/>
        <w:tblInd w:w="0" w:type="dxa"/>
        <w:tblW w:w="10388" w:type="dxa"/>
      </w:tblPr>
      <w:tblGrid>
        <w:gridCol w:w="525"/>
        <w:gridCol w:w="60"/>
        <w:gridCol w:w="540"/>
        <w:gridCol w:w="39"/>
        <w:gridCol w:w="21"/>
        <w:gridCol w:w="360"/>
        <w:gridCol w:w="135"/>
        <w:gridCol w:w="180"/>
        <w:gridCol w:w="698"/>
        <w:gridCol w:w="307"/>
        <w:gridCol w:w="518"/>
        <w:gridCol w:w="97"/>
        <w:gridCol w:w="56"/>
        <w:gridCol w:w="717"/>
        <w:gridCol w:w="567"/>
        <w:gridCol w:w="345"/>
        <w:gridCol w:w="565"/>
        <w:gridCol w:w="587"/>
        <w:gridCol w:w="294"/>
        <w:gridCol w:w="247"/>
        <w:gridCol w:w="279"/>
        <w:gridCol w:w="284"/>
        <w:gridCol w:w="378"/>
        <w:gridCol w:w="489"/>
        <w:gridCol w:w="671"/>
        <w:gridCol w:w="446"/>
        <w:gridCol w:w="376"/>
        <w:gridCol w:w="242"/>
        <w:gridCol w:w="365"/>
      </w:tblGrid>
      <w:tr>
        <w:trPr>
          <w:cantSplit/>
          <w:trHeight w:val="244" w:hRule="atLeast"/>
        </w:trPr>
        <w:tc>
          <w:tcPr>
            <w:tcW w:w="3536" w:type="dxa"/>
            <w:gridSpan w:val="13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1"/>
              <w:rPr>
                <w:lang w:val="ru-ru"/>
              </w:rPr>
            </w:pPr>
            <w:r>
              <w:t>ПЛАТЕЖНОЕ ПОРУЧЕНИЕ №</w:t>
            </w:r>
            <w:r>
              <w:rPr>
                <w:lang w:val="ru-ru"/>
              </w:rPr>
            </w:r>
          </w:p>
        </w:tc>
        <w:tc>
          <w:tcPr>
            <w:tcW w:w="162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ind w:left="-172" w:firstLine="1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97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ind w:left="-172" w:firstLine="172"/>
              <w:spacing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284" w:type="dxa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spacing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1984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</w:t>
            </w:r>
          </w:p>
        </w:tc>
        <w:tc>
          <w:tcPr>
            <w:tcW w:w="61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spacing/>
              <w:jc w:val="right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15"/>
              </w:rPr>
            </w:r>
          </w:p>
        </w:tc>
        <w:tc>
          <w:tcPr>
            <w:tcW w:w="365" w:type="dxa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spacing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>
          <w:cantSplit/>
          <w:trHeight w:val="118" w:hRule="atLeast"/>
        </w:trPr>
        <w:tc>
          <w:tcPr>
            <w:tcW w:w="3536" w:type="dxa"/>
            <w:gridSpan w:val="13"/>
            <w:vMerge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/>
        </w:tc>
        <w:tc>
          <w:tcPr>
            <w:tcW w:w="1629" w:type="dxa"/>
            <w:gridSpan w:val="3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spacing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</w:r>
          </w:p>
        </w:tc>
        <w:tc>
          <w:tcPr>
            <w:tcW w:w="1972" w:type="dxa"/>
            <w:gridSpan w:val="5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spacing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</w:t>
            </w:r>
          </w:p>
        </w:tc>
        <w:tc>
          <w:tcPr>
            <w:tcW w:w="284" w:type="dxa"/>
            <w:vMerge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/>
        </w:tc>
        <w:tc>
          <w:tcPr>
            <w:tcW w:w="1984" w:type="dxa"/>
            <w:gridSpan w:val="4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spacing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Вид платежа</w:t>
            </w:r>
          </w:p>
        </w:tc>
        <w:tc>
          <w:tcPr>
            <w:tcW w:w="61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ind w:left="-172"/>
              <w:spacing/>
              <w:jc w:val="right"/>
              <w:rPr>
                <w:color w:val="000000"/>
                <w:sz w:val="2"/>
              </w:rPr>
            </w:pPr>
            <w:r>
              <w:rPr>
                <w:color w:val="000000"/>
                <w:sz w:val="2"/>
              </w:rPr>
            </w:r>
          </w:p>
        </w:tc>
        <w:tc>
          <w:tcPr>
            <w:tcW w:w="365" w:type="dxa"/>
            <w:vMerge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/>
        </w:tc>
      </w:tr>
      <w:tr>
        <w:trPr>
          <w:cantSplit/>
          <w:trHeight w:val="180" w:hRule="atLeast"/>
        </w:trPr>
        <w:tc>
          <w:tcPr>
            <w:tcW w:w="3536" w:type="dxa"/>
            <w:gridSpan w:val="13"/>
            <w:vMerge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/>
        </w:tc>
        <w:tc>
          <w:tcPr>
            <w:tcW w:w="1629" w:type="dxa"/>
            <w:gridSpan w:val="3"/>
            <w:vMerge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/>
        </w:tc>
        <w:tc>
          <w:tcPr>
            <w:tcW w:w="1972" w:type="dxa"/>
            <w:gridSpan w:val="5"/>
            <w:vMerge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/>
        </w:tc>
        <w:tc>
          <w:tcPr>
            <w:tcW w:w="284" w:type="dxa"/>
            <w:vMerge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/>
        </w:tc>
        <w:tc>
          <w:tcPr>
            <w:tcW w:w="1984" w:type="dxa"/>
            <w:gridSpan w:val="4"/>
            <w:vMerge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/>
        </w:tc>
        <w:tc>
          <w:tcPr>
            <w:tcW w:w="983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ind w:left="-172"/>
              <w:spacing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/>
          <w:trHeight w:val="840" w:hRule="atLeast"/>
        </w:trPr>
        <w:tc>
          <w:tcPr>
            <w:tcW w:w="1164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Сумма прописью</w:t>
            </w:r>
          </w:p>
        </w:tc>
        <w:tc>
          <w:tcPr>
            <w:tcW w:w="9224" w:type="dxa"/>
            <w:gridSpan w:val="2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>
          <w:cantSplit/>
          <w:trHeight w:val="210" w:hRule="atLeast"/>
        </w:trPr>
        <w:tc>
          <w:tcPr>
            <w:tcW w:w="58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nil" w:sz="0" w:space="0" w:color="000000" tmln="2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3"/>
              <w:rPr>
                <w:b w:val="0"/>
                <w:sz w:val="20"/>
              </w:rPr>
            </w:pPr>
            <w:r>
              <w:rPr>
                <w:b w:val="0"/>
              </w:rPr>
              <w:t xml:space="preserve">ИНН </w:t>
            </w:r>
            <w:r>
              <w:rPr>
                <w:b w:val="0"/>
                <w:sz w:val="20"/>
              </w:rPr>
            </w:r>
          </w:p>
        </w:tc>
        <w:tc>
          <w:tcPr>
            <w:tcW w:w="2280" w:type="dxa"/>
            <w:gridSpan w:val="8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</w:r>
          </w:p>
        </w:tc>
        <w:tc>
          <w:tcPr>
            <w:tcW w:w="518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КПП</w:t>
            </w:r>
          </w:p>
        </w:tc>
        <w:tc>
          <w:tcPr>
            <w:tcW w:w="2347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nil" w:sz="0" w:space="0" w:color="000000" tmln="2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3"/>
              <w:rPr>
                <w:b w:val="0"/>
              </w:rPr>
            </w:pPr>
            <w:r>
              <w:rPr>
                <w:b w:val="0"/>
              </w:rPr>
            </w:r>
          </w:p>
        </w:tc>
        <w:tc>
          <w:tcPr>
            <w:tcW w:w="881" w:type="dxa"/>
            <w:gridSpan w:val="2"/>
            <w:vAlign w:val="center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ind w:right="-30"/>
              <w:rPr>
                <w:color w:val="000000"/>
                <w:sz w:val="16"/>
              </w:rPr>
            </w:pPr>
            <w:r>
              <w:rPr>
                <w:color w:val="000000"/>
              </w:rPr>
              <w:t xml:space="preserve"> Сумма</w:t>
            </w:r>
            <w:r>
              <w:rPr>
                <w:color w:val="000000"/>
                <w:sz w:val="16"/>
              </w:rPr>
            </w:r>
          </w:p>
        </w:tc>
        <w:tc>
          <w:tcPr>
            <w:tcW w:w="3777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000000" tmln="10, 20, 20, 0"/>
              <w:left w:val="single" w:sz="6" w:space="0" w:color="000000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>
          <w:cantSplit/>
          <w:trHeight w:val="285" w:hRule="atLeast"/>
        </w:trPr>
        <w:tc>
          <w:tcPr>
            <w:tcW w:w="5730" w:type="dxa"/>
            <w:gridSpan w:val="17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3"/>
              <w:rPr>
                <w:b w:val="0"/>
              </w:rPr>
            </w:pPr>
            <w:r>
              <w:rPr>
                <w:b w:val="0"/>
              </w:rPr>
            </w:r>
          </w:p>
        </w:tc>
        <w:tc>
          <w:tcPr>
            <w:tcW w:w="881" w:type="dxa"/>
            <w:gridSpan w:val="2"/>
            <w:vAlign w:val="center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single" w:sz="6" w:space="0" w:color="000000" tmln="15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ind w:right="-3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77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single" w:sz="6" w:space="0" w:color="000000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ind w:left="-3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>
          <w:cantSplit/>
          <w:trHeight w:val="281" w:hRule="atLeast"/>
        </w:trPr>
        <w:tc>
          <w:tcPr>
            <w:tcW w:w="5730" w:type="dxa"/>
            <w:gridSpan w:val="17"/>
            <w:vMerge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/>
        </w:tc>
        <w:tc>
          <w:tcPr>
            <w:tcW w:w="881" w:type="dxa"/>
            <w:gridSpan w:val="2"/>
            <w:vAlign w:val="center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single" w:sz="6" w:space="0" w:color="000000" tmln="15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ind w:right="-3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77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single" w:sz="6" w:space="0" w:color="000000" tmln="15, 20, 20, 0"/>
              <w:bottom w:val="single" w:sz="6" w:space="0" w:color="000000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ind w:left="-3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>
          <w:cantSplit/>
          <w:trHeight w:val="255" w:hRule="atLeast"/>
        </w:trPr>
        <w:tc>
          <w:tcPr>
            <w:tcW w:w="5730" w:type="dxa"/>
            <w:gridSpan w:val="17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3"/>
              <w:rPr>
                <w:b w:val="0"/>
              </w:rPr>
            </w:pPr>
            <w:r>
              <w:rPr>
                <w:b w:val="0"/>
              </w:rPr>
            </w:r>
          </w:p>
        </w:tc>
        <w:tc>
          <w:tcPr>
            <w:tcW w:w="881" w:type="dxa"/>
            <w:gridSpan w:val="2"/>
            <w:vAlign w:val="center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nil" w:sz="0" w:space="0" w:color="000000" tmln="20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Сч.№</w:t>
            </w:r>
          </w:p>
        </w:tc>
        <w:tc>
          <w:tcPr>
            <w:tcW w:w="3777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>
          <w:cantSplit/>
          <w:trHeight w:val="270" w:hRule="atLeast"/>
        </w:trPr>
        <w:tc>
          <w:tcPr>
            <w:tcW w:w="5730" w:type="dxa"/>
            <w:gridSpan w:val="17"/>
            <w:vMerge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/>
        </w:tc>
        <w:tc>
          <w:tcPr>
            <w:tcW w:w="881" w:type="dxa"/>
            <w:gridSpan w:val="2"/>
            <w:vAlign w:val="center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77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single" w:sz="6" w:space="0" w:color="000000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>
          <w:cantSplit/>
          <w:trHeight w:val="270" w:hRule="atLeast"/>
        </w:trPr>
        <w:tc>
          <w:tcPr>
            <w:tcW w:w="1185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6" w:space="0" w:color="000000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Плательщик</w:t>
            </w:r>
          </w:p>
        </w:tc>
        <w:tc>
          <w:tcPr>
            <w:tcW w:w="4545" w:type="dxa"/>
            <w:gridSpan w:val="1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6" w:space="0" w:color="000000" tmln="15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</w:r>
          </w:p>
        </w:tc>
        <w:tc>
          <w:tcPr>
            <w:tcW w:w="881" w:type="dxa"/>
            <w:gridSpan w:val="2"/>
            <w:vAlign w:val="center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77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single" w:sz="6" w:space="0" w:color="000000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>
          <w:cantSplit/>
          <w:trHeight w:val="280" w:hRule="atLeast"/>
        </w:trPr>
        <w:tc>
          <w:tcPr>
            <w:tcW w:w="5730" w:type="dxa"/>
            <w:gridSpan w:val="17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nil" w:sz="0" w:space="0" w:color="000000" tmln="20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881" w:type="dxa"/>
            <w:gridSpan w:val="2"/>
            <w:vAlign w:val="center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3"/>
              <w:rPr>
                <w:sz w:val="20"/>
              </w:rPr>
            </w:pPr>
            <w:r>
              <w:rPr>
                <w:b w:val="0"/>
                <w:sz w:val="20"/>
              </w:rPr>
              <w:t xml:space="preserve"> БИК</w:t>
            </w:r>
            <w:r>
              <w:rPr>
                <w:sz w:val="20"/>
              </w:rPr>
            </w:r>
          </w:p>
        </w:tc>
        <w:tc>
          <w:tcPr>
            <w:tcW w:w="3777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single" w:sz="6" w:space="0" w:color="000000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>
          <w:cantSplit/>
          <w:trHeight w:val="252" w:hRule="atLeast"/>
        </w:trPr>
        <w:tc>
          <w:tcPr>
            <w:tcW w:w="5730" w:type="dxa"/>
            <w:gridSpan w:val="17"/>
            <w:vMerge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/>
        </w:tc>
        <w:tc>
          <w:tcPr>
            <w:tcW w:w="881" w:type="dxa"/>
            <w:gridSpan w:val="2"/>
            <w:vAlign w:val="center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Сч.№</w:t>
            </w:r>
          </w:p>
        </w:tc>
        <w:tc>
          <w:tcPr>
            <w:tcW w:w="3777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single" w:sz="6" w:space="0" w:color="000000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>
          <w:cantSplit/>
          <w:trHeight w:val="281" w:hRule="atLeast"/>
        </w:trPr>
        <w:tc>
          <w:tcPr>
            <w:tcW w:w="1680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6" w:space="0" w:color="000000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b/>
                <w:color w:val="000000"/>
                <w:sz w:val="16"/>
              </w:rPr>
            </w:pPr>
            <w:r>
              <w:rPr>
                <w:color w:val="000000"/>
              </w:rPr>
              <w:t>Банк плательщика</w:t>
            </w:r>
            <w:r>
              <w:rPr>
                <w:b/>
                <w:color w:val="000000"/>
                <w:sz w:val="16"/>
              </w:rPr>
            </w:r>
          </w:p>
        </w:tc>
        <w:tc>
          <w:tcPr>
            <w:tcW w:w="4050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</w:r>
          </w:p>
        </w:tc>
        <w:tc>
          <w:tcPr>
            <w:tcW w:w="881" w:type="dxa"/>
            <w:gridSpan w:val="2"/>
            <w:vAlign w:val="center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77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single" w:sz="6" w:space="0" w:color="000000" tmln="15, 20, 20, 0"/>
              <w:bottom w:val="single" w:sz="6" w:space="0" w:color="000000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spacing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>
          <w:cantSplit/>
          <w:trHeight w:val="266" w:hRule="atLeast"/>
        </w:trPr>
        <w:tc>
          <w:tcPr>
            <w:tcW w:w="5730" w:type="dxa"/>
            <w:gridSpan w:val="17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nil" w:sz="0" w:space="0" w:color="000000" tmln="20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pacing w:val="-4"/>
                <w:sz w:val="21"/>
                <w:szCs w:val="21"/>
                <w:shd w:val="clear" w:fill="ffffff"/>
              </w:rPr>
              <w:t xml:space="preserve">Филиал «Центральный» Банка ВТБ (ПАО) </w:t>
            </w:r>
            <w:r>
              <w:rPr>
                <w:rFonts w:ascii="Tahoma" w:hAnsi="Tahoma" w:cs="Tahoma"/>
                <w:color w:val="182b2f"/>
                <w:sz w:val="21"/>
                <w:szCs w:val="21"/>
                <w:shd w:val="clear" w:fill="ffffff"/>
              </w:rPr>
              <w:t>г. Москва</w:t>
            </w:r>
            <w:r>
              <w:rPr>
                <w:color w:val="000000"/>
                <w:sz w:val="22"/>
              </w:rPr>
            </w:r>
          </w:p>
        </w:tc>
        <w:tc>
          <w:tcPr>
            <w:tcW w:w="881" w:type="dxa"/>
            <w:gridSpan w:val="2"/>
            <w:vAlign w:val="center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3"/>
              <w:rPr>
                <w:sz w:val="20"/>
              </w:rPr>
            </w:pPr>
            <w:r>
              <w:rPr>
                <w:b w:val="0"/>
                <w:sz w:val="20"/>
              </w:rPr>
              <w:t xml:space="preserve"> БИК</w:t>
            </w:r>
            <w:r>
              <w:rPr>
                <w:sz w:val="20"/>
              </w:rPr>
            </w:r>
          </w:p>
        </w:tc>
        <w:tc>
          <w:tcPr>
            <w:tcW w:w="3777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rFonts w:ascii="Tahoma" w:hAnsi="Tahoma" w:cs="Tahoma"/>
                <w:color w:val="182b2f"/>
                <w:sz w:val="21"/>
                <w:szCs w:val="21"/>
                <w:shd w:val="clear" w:fill="ffffff"/>
              </w:rPr>
            </w:pPr>
            <w:r>
              <w:rPr>
                <w:rFonts w:ascii="Tahoma" w:hAnsi="Tahoma" w:cs="Tahoma"/>
                <w:color w:val="182b2f"/>
                <w:sz w:val="21"/>
                <w:szCs w:val="21"/>
                <w:shd w:val="clear" w:fill="ffffff"/>
              </w:rPr>
              <w:t>044525411</w:t>
            </w:r>
          </w:p>
        </w:tc>
      </w:tr>
      <w:tr>
        <w:trPr>
          <w:cantSplit/>
          <w:trHeight w:val="270" w:hRule="atLeast"/>
        </w:trPr>
        <w:tc>
          <w:tcPr>
            <w:tcW w:w="5730" w:type="dxa"/>
            <w:gridSpan w:val="17"/>
            <w:vMerge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/>
        </w:tc>
        <w:tc>
          <w:tcPr>
            <w:tcW w:w="881" w:type="dxa"/>
            <w:gridSpan w:val="2"/>
            <w:vAlign w:val="center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Сч.№</w:t>
            </w:r>
          </w:p>
        </w:tc>
        <w:tc>
          <w:tcPr>
            <w:tcW w:w="3777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single" w:sz="6" w:space="0" w:color="000000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rFonts w:ascii="Tahoma" w:hAnsi="Tahoma" w:cs="Tahoma"/>
                <w:color w:val="182b2f"/>
                <w:sz w:val="21"/>
                <w:szCs w:val="21"/>
                <w:shd w:val="clear" w:fill="ffffff"/>
              </w:rPr>
            </w:pPr>
            <w:r>
              <w:rPr>
                <w:rFonts w:ascii="Tahoma" w:hAnsi="Tahoma" w:cs="Tahoma"/>
                <w:color w:val="182b2f"/>
                <w:sz w:val="21"/>
                <w:szCs w:val="21"/>
                <w:shd w:val="clear" w:fill="ffffff"/>
              </w:rPr>
              <w:t>30101810145250000411</w:t>
            </w:r>
          </w:p>
        </w:tc>
      </w:tr>
      <w:tr>
        <w:trPr>
          <w:cantSplit/>
          <w:trHeight w:val="267" w:hRule="atLeast"/>
        </w:trPr>
        <w:tc>
          <w:tcPr>
            <w:tcW w:w="154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6" w:space="0" w:color="000000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b/>
                <w:color w:val="000000"/>
                <w:sz w:val="16"/>
              </w:rPr>
            </w:pPr>
            <w:r>
              <w:rPr>
                <w:color w:val="000000"/>
              </w:rPr>
              <w:t>Банк получателя</w:t>
            </w:r>
            <w:r>
              <w:rPr>
                <w:b/>
                <w:color w:val="000000"/>
                <w:sz w:val="16"/>
              </w:rPr>
            </w:r>
          </w:p>
        </w:tc>
        <w:tc>
          <w:tcPr>
            <w:tcW w:w="4185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</w:r>
          </w:p>
        </w:tc>
        <w:tc>
          <w:tcPr>
            <w:tcW w:w="881" w:type="dxa"/>
            <w:gridSpan w:val="2"/>
            <w:vAlign w:val="center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77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single" w:sz="6" w:space="0" w:color="000000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spacing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>
          <w:cantSplit/>
          <w:trHeight w:val="266" w:hRule="atLeast"/>
        </w:trPr>
        <w:tc>
          <w:tcPr>
            <w:tcW w:w="5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nil" w:sz="0" w:space="0" w:color="000000" tmln="2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3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ИНН </w:t>
            </w:r>
          </w:p>
        </w:tc>
        <w:tc>
          <w:tcPr>
            <w:tcW w:w="2340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3"/>
              <w:rPr>
                <w:rFonts w:ascii="Tahoma" w:hAnsi="Tahoma" w:cs="Tahoma"/>
                <w:b w:val="0"/>
                <w:szCs w:val="22"/>
              </w:rPr>
            </w:pPr>
            <w:r>
              <w:rPr>
                <w:rFonts w:ascii="Tahoma" w:hAnsi="Tahoma" w:cs="Tahoma"/>
                <w:b w:val="0"/>
                <w:spacing w:val="-1"/>
                <w:szCs w:val="22"/>
              </w:rPr>
              <w:t>7704279224</w:t>
            </w:r>
            <w:r>
              <w:rPr>
                <w:rFonts w:ascii="Tahoma" w:hAnsi="Tahoma" w:cs="Tahoma"/>
                <w:b w:val="0"/>
                <w:szCs w:val="22"/>
              </w:rPr>
            </w:r>
          </w:p>
        </w:tc>
        <w:tc>
          <w:tcPr>
            <w:tcW w:w="518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3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КПП</w:t>
            </w:r>
          </w:p>
        </w:tc>
        <w:tc>
          <w:tcPr>
            <w:tcW w:w="2347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nil" w:sz="0" w:space="0" w:color="000000" tmln="2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3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770401001</w:t>
            </w:r>
          </w:p>
        </w:tc>
        <w:tc>
          <w:tcPr>
            <w:tcW w:w="881" w:type="dxa"/>
            <w:gridSpan w:val="2"/>
            <w:vAlign w:val="center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Сч.№</w:t>
            </w:r>
          </w:p>
        </w:tc>
        <w:tc>
          <w:tcPr>
            <w:tcW w:w="3777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single" w:sz="6" w:space="0" w:color="000000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rFonts w:ascii="Tahoma" w:hAnsi="Tahoma" w:cs="Tahoma"/>
                <w:color w:val="000000"/>
                <w:spacing w:val="-4"/>
                <w:sz w:val="21"/>
                <w:szCs w:val="21"/>
                <w:shd w:val="clear" w:fill="ffffff"/>
              </w:rPr>
            </w:pPr>
            <w:r>
              <w:rPr>
                <w:rFonts w:ascii="Tahoma" w:hAnsi="Tahoma" w:cs="Tahoma"/>
                <w:color w:val="000000"/>
                <w:spacing w:val="-4"/>
                <w:sz w:val="21"/>
                <w:szCs w:val="21"/>
                <w:shd w:val="clear" w:fill="ffffff"/>
              </w:rPr>
              <w:t>40703810300170000185</w:t>
            </w:r>
          </w:p>
        </w:tc>
      </w:tr>
      <w:tr>
        <w:trPr>
          <w:cantSplit/>
          <w:trHeight w:val="271" w:hRule="atLeast"/>
        </w:trPr>
        <w:tc>
          <w:tcPr>
            <w:tcW w:w="5730" w:type="dxa"/>
            <w:gridSpan w:val="17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pacing w:val="-4"/>
                <w:sz w:val="21"/>
                <w:szCs w:val="21"/>
                <w:shd w:val="clear" w:fill="ffffff"/>
              </w:rPr>
              <w:t>БЛАГОТВОРИТЕЛЬНЫЙ ФОНД ПОДДЕРЖКИ И РАЗВИТИЯ "ДОБРОДЕТЕЛЬ"</w:t>
            </w:r>
            <w:r>
              <w:rPr>
                <w:rFonts w:ascii="Tahoma" w:hAnsi="Tahoma" w:cs="Tahoma"/>
                <w:b/>
                <w:color w:val="000000"/>
                <w:sz w:val="21"/>
                <w:szCs w:val="21"/>
              </w:rPr>
            </w:r>
          </w:p>
        </w:tc>
        <w:tc>
          <w:tcPr>
            <w:tcW w:w="881" w:type="dxa"/>
            <w:gridSpan w:val="2"/>
            <w:vAlign w:val="center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single" w:sz="6" w:space="0" w:color="000000" tmln="15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</w:r>
          </w:p>
        </w:tc>
        <w:tc>
          <w:tcPr>
            <w:tcW w:w="3777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single" w:sz="6" w:space="0" w:color="000000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/>
          <w:trHeight w:val="257" w:hRule="atLeast"/>
        </w:trPr>
        <w:tc>
          <w:tcPr>
            <w:tcW w:w="5730" w:type="dxa"/>
            <w:gridSpan w:val="17"/>
            <w:vMerge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/>
        </w:tc>
        <w:tc>
          <w:tcPr>
            <w:tcW w:w="881" w:type="dxa"/>
            <w:gridSpan w:val="2"/>
            <w:vAlign w:val="center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spacing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</w:r>
          </w:p>
        </w:tc>
        <w:tc>
          <w:tcPr>
            <w:tcW w:w="3777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single" w:sz="6" w:space="0" w:color="000000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/>
          <w:trHeight w:val="266" w:hRule="atLeast"/>
        </w:trPr>
        <w:tc>
          <w:tcPr>
            <w:tcW w:w="5730" w:type="dxa"/>
            <w:gridSpan w:val="17"/>
            <w:vMerge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/>
        </w:tc>
        <w:tc>
          <w:tcPr>
            <w:tcW w:w="881" w:type="dxa"/>
            <w:gridSpan w:val="2"/>
            <w:vAlign w:val="center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Вид оп.</w:t>
            </w:r>
          </w:p>
        </w:tc>
        <w:tc>
          <w:tcPr>
            <w:tcW w:w="1188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ind w:right="-3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</w:t>
            </w:r>
          </w:p>
        </w:tc>
        <w:tc>
          <w:tcPr>
            <w:tcW w:w="1160" w:type="dxa"/>
            <w:gridSpan w:val="2"/>
            <w:vAlign w:val="center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Срок плат.</w:t>
            </w:r>
          </w:p>
        </w:tc>
        <w:tc>
          <w:tcPr>
            <w:tcW w:w="1429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>
          <w:cantSplit/>
          <w:trHeight w:val="266" w:hRule="atLeast"/>
        </w:trPr>
        <w:tc>
          <w:tcPr>
            <w:tcW w:w="5730" w:type="dxa"/>
            <w:gridSpan w:val="17"/>
            <w:vMerge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/>
        </w:tc>
        <w:tc>
          <w:tcPr>
            <w:tcW w:w="881" w:type="dxa"/>
            <w:gridSpan w:val="2"/>
            <w:vAlign w:val="center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Наз.пл.</w:t>
            </w:r>
          </w:p>
        </w:tc>
        <w:tc>
          <w:tcPr>
            <w:tcW w:w="1188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single" w:sz="6" w:space="0" w:color="000000" tmln="15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0" w:type="dxa"/>
            <w:gridSpan w:val="2"/>
            <w:vAlign w:val="center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ind w:right="-30"/>
              <w:rPr>
                <w:color w:val="000000"/>
              </w:rPr>
            </w:pPr>
            <w:r>
              <w:rPr>
                <w:color w:val="000000"/>
              </w:rPr>
              <w:t xml:space="preserve"> Очер.плат.</w:t>
            </w:r>
          </w:p>
        </w:tc>
        <w:tc>
          <w:tcPr>
            <w:tcW w:w="1429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tabs>
                <w:tab w:val="left" w:pos="822" w:leader="none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</w:tr>
      <w:tr>
        <w:trPr>
          <w:cantSplit/>
          <w:trHeight w:val="252" w:hRule="atLeast"/>
        </w:trPr>
        <w:tc>
          <w:tcPr>
            <w:tcW w:w="112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6" w:space="0" w:color="000000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Получатель</w:t>
            </w:r>
          </w:p>
        </w:tc>
        <w:tc>
          <w:tcPr>
            <w:tcW w:w="4605" w:type="dxa"/>
            <w:gridSpan w:val="1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1" w:type="dxa"/>
            <w:gridSpan w:val="2"/>
            <w:vAlign w:val="center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Код</w:t>
            </w:r>
          </w:p>
        </w:tc>
        <w:tc>
          <w:tcPr>
            <w:tcW w:w="1188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0" w:type="dxa"/>
            <w:gridSpan w:val="2"/>
            <w:vAlign w:val="center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Рез.поле</w:t>
            </w:r>
          </w:p>
        </w:tc>
        <w:tc>
          <w:tcPr>
            <w:tcW w:w="1429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6" w:space="0" w:color="000000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6" w:hRule="atLeast"/>
        </w:trPr>
        <w:tc>
          <w:tcPr>
            <w:tcW w:w="2558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"/>
              <w: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</w:r>
          </w:p>
        </w:tc>
        <w:tc>
          <w:tcPr>
            <w:tcW w:w="1695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"/>
              <w: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</w:r>
          </w:p>
        </w:tc>
        <w:tc>
          <w:tcPr>
            <w:tcW w:w="567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"/>
              <w: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</w:r>
          </w:p>
        </w:tc>
        <w:tc>
          <w:tcPr>
            <w:tcW w:w="149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"/>
              <w: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</w:r>
          </w:p>
        </w:tc>
        <w:tc>
          <w:tcPr>
            <w:tcW w:w="1971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"/>
              <w: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</w:r>
          </w:p>
        </w:tc>
        <w:tc>
          <w:tcPr>
            <w:tcW w:w="1493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"/>
              <w: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</w:r>
          </w:p>
        </w:tc>
        <w:tc>
          <w:tcPr>
            <w:tcW w:w="60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"/>
              <w: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</w:r>
          </w:p>
        </w:tc>
      </w:tr>
      <w:tr>
        <w:trPr>
          <w:trHeight w:val="1403" w:hRule="atLeast"/>
        </w:trPr>
        <w:tc>
          <w:tcPr>
            <w:tcW w:w="10388" w:type="dxa"/>
            <w:gridSpan w:val="29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cs="Arial"/>
                <w:b w:val="0"/>
                <w:color w:val="2e2e2e"/>
                <w:sz w:val="23"/>
                <w:szCs w:val="23"/>
                <w:shd w:val="clear" w:fill="ffffff"/>
              </w:rPr>
              <w:t>Благотворительный взнос на уставную деятельность и содержание Фонда</w:t>
            </w:r>
            <w:r>
              <w:rPr>
                <w:rFonts w:ascii="Times New Roman" w:hAnsi="Times New Roman"/>
                <w:b w:val="0"/>
                <w:sz w:val="22"/>
              </w:rPr>
            </w:r>
          </w:p>
        </w:tc>
      </w:tr>
      <w:tr>
        <w:trPr>
          <w:trHeight w:val="253" w:hRule="atLeast"/>
        </w:trPr>
        <w:tc>
          <w:tcPr>
            <w:tcW w:w="1860" w:type="dxa"/>
            <w:gridSpan w:val="8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6" w:space="0" w:color="000000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Назначение платежа</w:t>
            </w:r>
          </w:p>
        </w:tc>
        <w:tc>
          <w:tcPr>
            <w:tcW w:w="8528" w:type="dxa"/>
            <w:gridSpan w:val="21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6" w:space="0" w:color="000000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pStyle w:val="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</w:r>
          </w:p>
        </w:tc>
      </w:tr>
      <w:tr>
        <w:trPr>
          <w:cantSplit/>
          <w:trHeight w:val="252" w:hRule="atLeast"/>
        </w:trPr>
        <w:tc>
          <w:tcPr>
            <w:tcW w:w="3480" w:type="dxa"/>
            <w:gridSpan w:val="1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spacing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3378" w:type="dxa"/>
            <w:gridSpan w:val="8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Подписи</w:t>
            </w:r>
          </w:p>
        </w:tc>
        <w:tc>
          <w:tcPr>
            <w:tcW w:w="3530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Отметки банка</w:t>
            </w:r>
          </w:p>
        </w:tc>
      </w:tr>
      <w:tr>
        <w:trPr>
          <w:cantSplit/>
          <w:trHeight w:val="589" w:hRule="atLeast"/>
        </w:trPr>
        <w:tc>
          <w:tcPr>
            <w:tcW w:w="3480" w:type="dxa"/>
            <w:gridSpan w:val="1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78" w:type="dxa"/>
            <w:gridSpan w:val="8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spacing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30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spacing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/>
          <w:trHeight w:val="838" w:hRule="atLeast"/>
        </w:trPr>
        <w:tc>
          <w:tcPr>
            <w:tcW w:w="3480" w:type="dxa"/>
            <w:gridSpan w:val="1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3378" w:type="dxa"/>
            <w:gridSpan w:val="8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ind w:right="-3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ind w:right="-3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ind w:right="-3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30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9098593" protected="0"/>
          </w:tcPr>
          <w:p>
            <w:pPr>
              <w:spacing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ind w:left="180" w:right="-64"/>
        <w:tabs>
          <w:tab w:val="left" w:pos="270" w:leader="none"/>
        </w:tabs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077" w:top="851" w:right="397" w:bottom="851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  <w:doNotUseHTMLParagraphAutoSpacing w:val="1"/>
  </w:compat>
  <w:shapeDefaults>
    <o:shapedefaults v:ext="edit" spidmax="1027"/>
    <o:shapelayout v:ext="edit">
      <o:rules v:ext="edit"/>
    </o:shapelayout>
  </w:shapeDefaults>
  <w:tmPrefOne w:val="17"/>
  <w:tmPrefTwo w:val="1"/>
  <w:tmFmtPref w:val="5506367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46"/>
    <w:tmLastPosCaret>
      <w:tmLastPosPgfIdx w:val="0"/>
      <w:tmLastPosIdx w:val="9"/>
    </w:tmLastPosCaret>
    <w:tmLastPosAnchor>
      <w:tmLastPosPgfIdx w:val="0"/>
      <w:tmLastPosIdx w:val="0"/>
    </w:tmLastPosAnchor>
    <w:tmLastPosTblRect w:left="0" w:top="0" w:right="0" w:bottom="0"/>
  </w:tmLastPos>
  <w:tmAppRevision w:date="1689098593" w:val="76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keepNext/>
      <w:outlineLvl w:val="0"/>
    </w:pPr>
    <w:rPr>
      <w:b/>
      <w:sz w:val="22"/>
      <w:lang w:val="en-us"/>
    </w:rPr>
  </w:style>
  <w:style w:type="paragraph" w:styleId="2">
    <w:name w:val="heading 2"/>
    <w:qFormat/>
    <w:basedOn w:val=""/>
    <w:next w:val=""/>
    <w:pPr>
      <w:keepNext/>
      <w:outlineLvl w:val="1"/>
    </w:pPr>
    <w:rPr>
      <w:b/>
    </w:rPr>
  </w:style>
  <w:style w:type="paragraph" w:styleId="3">
    <w:name w:val="heading 3"/>
    <w:qFormat/>
    <w:basedOn w:val=""/>
    <w:next w:val=""/>
    <w:pPr>
      <w:keepNext/>
      <w:outlineLvl w:val="2"/>
    </w:pPr>
    <w:rPr>
      <w:b/>
      <w:color w:val="000000"/>
      <w:sz w:val="22"/>
    </w:rPr>
  </w:style>
  <w:style w:type="paragraph" w:styleId="4">
    <w:name w:val="heading 4"/>
    <w:qFormat/>
    <w:basedOn w:val=""/>
    <w:next w:val=""/>
    <w:pPr>
      <w:keepNext/>
      <w:outlineLvl w:val="3"/>
    </w:pPr>
    <w:rPr>
      <w:b/>
      <w:color w:val="000000"/>
      <w:sz w:val="16"/>
    </w:rPr>
  </w:style>
  <w:style w:type="paragraph" w:styleId="">
    <w:name w:val="Body Text"/>
    <w:qFormat/>
    <w:basedOn w:val=""/>
    <w:rPr>
      <w:rFonts w:ascii="Arial" w:hAnsi="Arial"/>
      <w:b/>
      <w:color w:val="000000"/>
      <w:sz w:val="16"/>
    </w:rPr>
  </w:style>
  <w:style w:type="paragraph" w:styleId="2">
    <w:name w:val="Body Text 2"/>
    <w:qFormat/>
    <w:basedOn w:val=""/>
    <w:rPr>
      <w:color w:val="000000"/>
      <w:sz w:val="22"/>
    </w:rPr>
  </w:style>
  <w:style w:type="paragraph" w:styleId="()">
    <w:name w:val="Normal (Web)"/>
    <w:qFormat/>
    <w:basedOn w:val=""/>
    <w:pPr>
      <w:spacing w:before="100" w:after="100" w:beforeAutospacing="1" w:afterAutospacing="1"/>
    </w:pPr>
    <w:rPr>
      <w:sz w:val="24"/>
      <w:szCs w:val="24"/>
    </w:rPr>
  </w:style>
  <w:style w:type="character" w:styleId="" w:default="1">
    <w:name w:val="Default Paragraph Font"/>
  </w:style>
  <w:style w:type="character" w:styleId="">
    <w:name w:val="Strong"/>
    <w:basedOn w:val="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keepNext/>
      <w:outlineLvl w:val="0"/>
    </w:pPr>
    <w:rPr>
      <w:b/>
      <w:sz w:val="22"/>
      <w:lang w:val="en-us"/>
    </w:rPr>
  </w:style>
  <w:style w:type="paragraph" w:styleId="2">
    <w:name w:val="heading 2"/>
    <w:qFormat/>
    <w:basedOn w:val=""/>
    <w:next w:val=""/>
    <w:pPr>
      <w:keepNext/>
      <w:outlineLvl w:val="1"/>
    </w:pPr>
    <w:rPr>
      <w:b/>
    </w:rPr>
  </w:style>
  <w:style w:type="paragraph" w:styleId="3">
    <w:name w:val="heading 3"/>
    <w:qFormat/>
    <w:basedOn w:val=""/>
    <w:next w:val=""/>
    <w:pPr>
      <w:keepNext/>
      <w:outlineLvl w:val="2"/>
    </w:pPr>
    <w:rPr>
      <w:b/>
      <w:color w:val="000000"/>
      <w:sz w:val="22"/>
    </w:rPr>
  </w:style>
  <w:style w:type="paragraph" w:styleId="4">
    <w:name w:val="heading 4"/>
    <w:qFormat/>
    <w:basedOn w:val=""/>
    <w:next w:val=""/>
    <w:pPr>
      <w:keepNext/>
      <w:outlineLvl w:val="3"/>
    </w:pPr>
    <w:rPr>
      <w:b/>
      <w:color w:val="000000"/>
      <w:sz w:val="16"/>
    </w:rPr>
  </w:style>
  <w:style w:type="paragraph" w:styleId="">
    <w:name w:val="Body Text"/>
    <w:qFormat/>
    <w:basedOn w:val=""/>
    <w:rPr>
      <w:rFonts w:ascii="Arial" w:hAnsi="Arial"/>
      <w:b/>
      <w:color w:val="000000"/>
      <w:sz w:val="16"/>
    </w:rPr>
  </w:style>
  <w:style w:type="paragraph" w:styleId="2">
    <w:name w:val="Body Text 2"/>
    <w:qFormat/>
    <w:basedOn w:val=""/>
    <w:rPr>
      <w:color w:val="000000"/>
      <w:sz w:val="22"/>
    </w:rPr>
  </w:style>
  <w:style w:type="paragraph" w:styleId="()">
    <w:name w:val="Normal (Web)"/>
    <w:qFormat/>
    <w:basedOn w:val=""/>
    <w:pPr>
      <w:spacing w:before="100" w:after="100" w:beforeAutospacing="1" w:afterAutospacing="1"/>
    </w:pPr>
    <w:rPr>
      <w:sz w:val="24"/>
      <w:szCs w:val="24"/>
    </w:rPr>
  </w:style>
  <w:style w:type="character" w:styleId="" w:default="1">
    <w:name w:val="Default Paragraph Font"/>
  </w:style>
  <w:style w:type="character" w:styleId="">
    <w:name w:val="Strong"/>
    <w:basedOn w:val="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                          ___________________</dc:title>
  <dc:subject/>
  <dc:creator>Igor</dc:creator>
  <cp:keywords/>
  <dc:description/>
  <cp:lastModifiedBy/>
  <cp:revision>5</cp:revision>
  <cp:lastPrinted>2006-06-14T05:50:00Z</cp:lastPrinted>
  <dcterms:created xsi:type="dcterms:W3CDTF">2015-01-29T20:15:00Z</dcterms:created>
  <dcterms:modified xsi:type="dcterms:W3CDTF">2023-07-11T22:03:13Z</dcterms:modified>
</cp:coreProperties>
</file>